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30DCB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D30DCB">
              <w:rPr>
                <w:rFonts w:ascii="Times New Roman" w:hAnsi="Times New Roman" w:cs="Times New Roman"/>
                <w:sz w:val="18"/>
                <w:szCs w:val="18"/>
              </w:rPr>
              <w:t>МНОГОКВАРТИРНЫЙ ЖИЛОЙ ДОМ В ПОСЕЛКЕ СЕЛЬМЕНЬГА ВИНОГРАДОВСКОГО РАЙОНА АРХАНГЕЛЬСКОЙ ОБЛАСТИ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DCB" w:rsidRPr="00D30DCB" w:rsidRDefault="00D30DCB" w:rsidP="00D30DC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0DCB">
              <w:rPr>
                <w:rFonts w:ascii="Times New Roman" w:hAnsi="Times New Roman" w:cs="Times New Roman"/>
                <w:sz w:val="18"/>
                <w:szCs w:val="18"/>
              </w:rPr>
              <w:t>Сметная стоимость строительства в ценах</w:t>
            </w:r>
          </w:p>
          <w:p w:rsidR="006D4DFA" w:rsidRPr="00A92FCC" w:rsidRDefault="00D30DCB" w:rsidP="00D30DC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0DCB">
              <w:rPr>
                <w:rFonts w:ascii="Times New Roman" w:hAnsi="Times New Roman" w:cs="Times New Roman"/>
                <w:sz w:val="18"/>
                <w:szCs w:val="18"/>
              </w:rPr>
              <w:t>На 4  квартал 2021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– 19 190,762 тыс. руб.</w:t>
            </w: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D30DC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0DCB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</w:t>
            </w:r>
            <w:proofErr w:type="spellStart"/>
            <w:r w:rsidRPr="00D30DCB">
              <w:rPr>
                <w:rFonts w:ascii="Times New Roman" w:hAnsi="Times New Roman" w:cs="Times New Roman"/>
                <w:sz w:val="18"/>
                <w:szCs w:val="18"/>
              </w:rPr>
              <w:t>Виноградовский</w:t>
            </w:r>
            <w:proofErr w:type="spellEnd"/>
            <w:r w:rsidRPr="00D30DCB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D30DC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0DCB">
              <w:rPr>
                <w:rFonts w:ascii="Times New Roman" w:hAnsi="Times New Roman" w:cs="Times New Roman"/>
                <w:sz w:val="18"/>
                <w:szCs w:val="18"/>
              </w:rPr>
              <w:t xml:space="preserve">164571, Архангельская область, </w:t>
            </w:r>
            <w:proofErr w:type="spellStart"/>
            <w:r w:rsidRPr="00D30DCB">
              <w:rPr>
                <w:rFonts w:ascii="Times New Roman" w:hAnsi="Times New Roman" w:cs="Times New Roman"/>
                <w:sz w:val="18"/>
                <w:szCs w:val="18"/>
              </w:rPr>
              <w:t>Виноградовский</w:t>
            </w:r>
            <w:proofErr w:type="spellEnd"/>
            <w:r w:rsidRPr="00D30DCB">
              <w:rPr>
                <w:rFonts w:ascii="Times New Roman" w:hAnsi="Times New Roman" w:cs="Times New Roman"/>
                <w:sz w:val="18"/>
                <w:szCs w:val="18"/>
              </w:rPr>
              <w:t xml:space="preserve"> район, пос. Березник, ул. П. Виноградова, д. 83.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3B11F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11FD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</w:t>
            </w:r>
            <w:proofErr w:type="spellStart"/>
            <w:r w:rsidRPr="003B11FD">
              <w:rPr>
                <w:rFonts w:ascii="Times New Roman" w:hAnsi="Times New Roman" w:cs="Times New Roman"/>
                <w:sz w:val="18"/>
                <w:szCs w:val="18"/>
              </w:rPr>
              <w:t>Виноградовский</w:t>
            </w:r>
            <w:proofErr w:type="spellEnd"/>
            <w:r w:rsidRPr="003B11FD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3B11F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11FD">
              <w:rPr>
                <w:rFonts w:ascii="Times New Roman" w:hAnsi="Times New Roman" w:cs="Times New Roman"/>
                <w:sz w:val="18"/>
                <w:szCs w:val="18"/>
              </w:rPr>
              <w:t xml:space="preserve">164571, Архангельская область, </w:t>
            </w:r>
            <w:proofErr w:type="spellStart"/>
            <w:r w:rsidRPr="003B11FD">
              <w:rPr>
                <w:rFonts w:ascii="Times New Roman" w:hAnsi="Times New Roman" w:cs="Times New Roman"/>
                <w:sz w:val="18"/>
                <w:szCs w:val="18"/>
              </w:rPr>
              <w:t>Виноградовский</w:t>
            </w:r>
            <w:proofErr w:type="spellEnd"/>
            <w:r w:rsidRPr="003B11FD">
              <w:rPr>
                <w:rFonts w:ascii="Times New Roman" w:hAnsi="Times New Roman" w:cs="Times New Roman"/>
                <w:sz w:val="18"/>
                <w:szCs w:val="18"/>
              </w:rPr>
              <w:t xml:space="preserve"> район, пос. Березник, ул. П. Виноградова, д. 83.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наименование, место нахождения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8B1FD5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45690D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220A00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2A6637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</w:tbl>
    <w:p w:rsidR="00B434F4" w:rsidRDefault="00B434F4" w:rsidP="0037268D"/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4CC" w:rsidRDefault="001104CC" w:rsidP="00734328">
      <w:pPr>
        <w:spacing w:after="0" w:line="240" w:lineRule="auto"/>
      </w:pPr>
      <w:r>
        <w:separator/>
      </w:r>
    </w:p>
  </w:endnote>
  <w:endnote w:type="continuationSeparator" w:id="0">
    <w:p w:rsidR="001104CC" w:rsidRDefault="001104CC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4CC" w:rsidRDefault="001104CC" w:rsidP="00734328">
      <w:pPr>
        <w:spacing w:after="0" w:line="240" w:lineRule="auto"/>
      </w:pPr>
      <w:r>
        <w:separator/>
      </w:r>
    </w:p>
  </w:footnote>
  <w:footnote w:type="continuationSeparator" w:id="0">
    <w:p w:rsidR="001104CC" w:rsidRDefault="001104CC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1104CC" w:rsidRPr="00734328" w:rsidRDefault="001104CC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2838DF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1104CC" w:rsidRPr="00734328" w:rsidRDefault="001104CC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38DF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11F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A8DDA-1B16-403B-9473-D555458F3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9</cp:revision>
  <cp:lastPrinted>2017-12-12T11:12:00Z</cp:lastPrinted>
  <dcterms:created xsi:type="dcterms:W3CDTF">2020-01-30T07:27:00Z</dcterms:created>
  <dcterms:modified xsi:type="dcterms:W3CDTF">2020-12-29T12:06:00Z</dcterms:modified>
</cp:coreProperties>
</file>