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CB0D76" w:rsidP="004512F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CB0D76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ГОРОДЕ МЕЗЕНИ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CB0D7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4512F5" w:rsidP="001104C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CB0D7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0D76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CB0D76">
              <w:rPr>
                <w:rFonts w:ascii="Times New Roman" w:hAnsi="Times New Roman" w:cs="Times New Roman"/>
                <w:sz w:val="18"/>
                <w:szCs w:val="18"/>
              </w:rPr>
              <w:t>РегионПроектГрупп</w:t>
            </w:r>
            <w:proofErr w:type="spellEnd"/>
            <w:r w:rsidRPr="00CB0D76">
              <w:rPr>
                <w:rFonts w:ascii="Times New Roman" w:hAnsi="Times New Roman" w:cs="Times New Roman"/>
                <w:sz w:val="18"/>
                <w:szCs w:val="18"/>
              </w:rPr>
              <w:t>» (ООО «</w:t>
            </w:r>
            <w:proofErr w:type="spellStart"/>
            <w:r w:rsidRPr="00CB0D76">
              <w:rPr>
                <w:rFonts w:ascii="Times New Roman" w:hAnsi="Times New Roman" w:cs="Times New Roman"/>
                <w:sz w:val="18"/>
                <w:szCs w:val="18"/>
              </w:rPr>
              <w:t>РегионПро-ектГрупп</w:t>
            </w:r>
            <w:proofErr w:type="spellEnd"/>
            <w:r w:rsidRPr="00CB0D76">
              <w:rPr>
                <w:rFonts w:ascii="Times New Roman" w:hAnsi="Times New Roman" w:cs="Times New Roman"/>
                <w:sz w:val="18"/>
                <w:szCs w:val="18"/>
              </w:rPr>
              <w:t>»).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B0D7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0D76">
              <w:rPr>
                <w:rFonts w:ascii="Times New Roman" w:hAnsi="Times New Roman" w:cs="Times New Roman"/>
                <w:sz w:val="18"/>
                <w:szCs w:val="18"/>
              </w:rPr>
              <w:t xml:space="preserve">163060, г. Архангельск, ул. </w:t>
            </w:r>
            <w:proofErr w:type="spellStart"/>
            <w:r w:rsidRPr="00CB0D76">
              <w:rPr>
                <w:rFonts w:ascii="Times New Roman" w:hAnsi="Times New Roman" w:cs="Times New Roman"/>
                <w:sz w:val="18"/>
                <w:szCs w:val="18"/>
              </w:rPr>
              <w:t>Котласская</w:t>
            </w:r>
            <w:proofErr w:type="spellEnd"/>
            <w:r w:rsidRPr="00CB0D76">
              <w:rPr>
                <w:rFonts w:ascii="Times New Roman" w:hAnsi="Times New Roman" w:cs="Times New Roman"/>
                <w:sz w:val="18"/>
                <w:szCs w:val="18"/>
              </w:rPr>
              <w:t>, д. 1, корп. 1, оф. 32.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B0D7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0D7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«Мезенский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CB0D7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0D76">
              <w:rPr>
                <w:rFonts w:ascii="Times New Roman" w:hAnsi="Times New Roman" w:cs="Times New Roman"/>
                <w:sz w:val="18"/>
                <w:szCs w:val="18"/>
              </w:rPr>
              <w:t>164750, Архангельская область, г. Мезень, просп. Советский, д. 51.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512F5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4512F5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4512F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отрицательное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CB0D7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4512F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B0D7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512F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2F5" w:rsidRDefault="004512F5" w:rsidP="00734328">
      <w:pPr>
        <w:spacing w:after="0" w:line="240" w:lineRule="auto"/>
      </w:pPr>
      <w:r>
        <w:separator/>
      </w:r>
    </w:p>
  </w:endnote>
  <w:endnote w:type="continuationSeparator" w:id="0">
    <w:p w:rsidR="004512F5" w:rsidRDefault="004512F5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2F5" w:rsidRDefault="004512F5" w:rsidP="00734328">
      <w:pPr>
        <w:spacing w:after="0" w:line="240" w:lineRule="auto"/>
      </w:pPr>
      <w:r>
        <w:separator/>
      </w:r>
    </w:p>
  </w:footnote>
  <w:footnote w:type="continuationSeparator" w:id="0">
    <w:p w:rsidR="004512F5" w:rsidRDefault="004512F5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512F5" w:rsidRPr="00734328" w:rsidRDefault="004512F5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EC758E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4512F5" w:rsidRPr="00734328" w:rsidRDefault="004512F5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12F5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376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0D76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C758E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64987-197B-492F-9306-13DBBA934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7</cp:revision>
  <cp:lastPrinted>2017-12-12T11:12:00Z</cp:lastPrinted>
  <dcterms:created xsi:type="dcterms:W3CDTF">2019-12-17T06:49:00Z</dcterms:created>
  <dcterms:modified xsi:type="dcterms:W3CDTF">2020-08-12T11:50:00Z</dcterms:modified>
</cp:coreProperties>
</file>