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8A6975" w:rsidP="00DE471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6975">
              <w:rPr>
                <w:rFonts w:ascii="Times New Roman" w:hAnsi="Times New Roman" w:cs="Times New Roman"/>
                <w:sz w:val="18"/>
                <w:szCs w:val="18"/>
              </w:rPr>
              <w:t>НАЧАЛЬНАЯ ШКОЛА НА 320 МЕСТ В СЕЛЕ ЯРЕНСК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71B" w:rsidRPr="00A92FCC" w:rsidRDefault="008A6975" w:rsidP="008A6975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6975">
              <w:rPr>
                <w:rFonts w:ascii="Times New Roman" w:hAnsi="Times New Roman" w:cs="Times New Roman"/>
                <w:sz w:val="18"/>
                <w:szCs w:val="18"/>
              </w:rPr>
              <w:t>165780, Архангельская область, с Яренск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975" w:rsidRPr="008A6975" w:rsidRDefault="008A6975" w:rsidP="008A6975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6975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текущих ценах</w:t>
            </w:r>
          </w:p>
          <w:p w:rsidR="00DE471B" w:rsidRPr="00A92FCC" w:rsidRDefault="008A6975" w:rsidP="008A6975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6975">
              <w:rPr>
                <w:rFonts w:ascii="Times New Roman" w:hAnsi="Times New Roman" w:cs="Times New Roman"/>
                <w:sz w:val="18"/>
                <w:szCs w:val="18"/>
              </w:rPr>
              <w:t>на 1-й квартал 2021 г.</w:t>
            </w:r>
            <w:r w:rsidRPr="008A6975">
              <w:rPr>
                <w:rFonts w:ascii="Times New Roman" w:hAnsi="Times New Roman" w:cs="Times New Roman"/>
                <w:sz w:val="18"/>
                <w:szCs w:val="18"/>
              </w:rPr>
              <w:tab/>
              <w:t>– 667143,51 тыс.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8A6975" w:rsidP="00D82AB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6975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«Ленский муниципальный район».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A697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6975">
              <w:rPr>
                <w:rFonts w:ascii="Times New Roman" w:hAnsi="Times New Roman" w:cs="Times New Roman"/>
                <w:sz w:val="18"/>
                <w:szCs w:val="18"/>
              </w:rPr>
              <w:t>165780, Архангельская область, с Яренск, ул. Братьев Покровских, д. 19.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536" w:rsidRPr="00A92FCC" w:rsidRDefault="008A697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6975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«Ленский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536" w:rsidRPr="00A92FCC" w:rsidRDefault="008A6975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6975">
              <w:rPr>
                <w:rFonts w:ascii="Times New Roman" w:hAnsi="Times New Roman" w:cs="Times New Roman"/>
                <w:sz w:val="18"/>
                <w:szCs w:val="18"/>
              </w:rPr>
              <w:t>165780, Архангельская область, с Яренск, ул. Братьев Покровских, д. 19.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F9653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F96536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96536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8A6975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8A6975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  <w:r w:rsidR="008762FA">
              <w:rPr>
                <w:rFonts w:ascii="Times New Roman" w:hAnsi="Times New Roman" w:cs="Times New Roman"/>
                <w:sz w:val="18"/>
                <w:szCs w:val="18"/>
              </w:rPr>
              <w:t>.03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2A663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71B" w:rsidRDefault="00DE471B" w:rsidP="00734328">
      <w:pPr>
        <w:spacing w:after="0" w:line="240" w:lineRule="auto"/>
      </w:pPr>
      <w:r>
        <w:separator/>
      </w:r>
    </w:p>
  </w:endnote>
  <w:endnote w:type="continuationSeparator" w:id="0">
    <w:p w:rsidR="00DE471B" w:rsidRDefault="00DE471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71B" w:rsidRDefault="00DE471B" w:rsidP="00734328">
      <w:pPr>
        <w:spacing w:after="0" w:line="240" w:lineRule="auto"/>
      </w:pPr>
      <w:r>
        <w:separator/>
      </w:r>
    </w:p>
  </w:footnote>
  <w:footnote w:type="continuationSeparator" w:id="0">
    <w:p w:rsidR="00DE471B" w:rsidRDefault="00DE471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E471B" w:rsidRPr="00734328" w:rsidRDefault="00DE471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0B597D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DE471B" w:rsidRPr="00734328" w:rsidRDefault="00DE471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7D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0BF6"/>
    <w:rsid w:val="001E1EB6"/>
    <w:rsid w:val="001E63DE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02F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48D0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62FA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6975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51C79"/>
    <w:rsid w:val="00D708E6"/>
    <w:rsid w:val="00D755A6"/>
    <w:rsid w:val="00D80398"/>
    <w:rsid w:val="00D82ABF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DE471B"/>
    <w:rsid w:val="00E048AF"/>
    <w:rsid w:val="00E17399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2395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536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D76BF-EE92-4D0D-8BA6-164BC83AA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10</cp:revision>
  <cp:lastPrinted>2017-12-12T11:12:00Z</cp:lastPrinted>
  <dcterms:created xsi:type="dcterms:W3CDTF">2020-01-30T07:27:00Z</dcterms:created>
  <dcterms:modified xsi:type="dcterms:W3CDTF">2020-03-26T07:04:00Z</dcterms:modified>
</cp:coreProperties>
</file>