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0C275F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0C275F">
              <w:rPr>
                <w:rFonts w:ascii="Times New Roman" w:hAnsi="Times New Roman" w:cs="Times New Roman"/>
                <w:sz w:val="18"/>
                <w:szCs w:val="18"/>
              </w:rPr>
              <w:t>СТРОИТЕЛЬСТВО МНОГОКВАРТИРНЫХ ДОМОВ В ЦИГЛОМЕНСКОМ ТЕРРИТОРИАЛЬНОМ ОКРУГЕ Г. АРХАНГЕЛЬСКА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75F" w:rsidRPr="000C275F" w:rsidRDefault="000C275F" w:rsidP="000C275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75F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в </w:t>
            </w:r>
            <w:proofErr w:type="gramStart"/>
            <w:r w:rsidRPr="000C275F">
              <w:rPr>
                <w:rFonts w:ascii="Times New Roman" w:hAnsi="Times New Roman" w:cs="Times New Roman"/>
                <w:sz w:val="18"/>
                <w:szCs w:val="18"/>
              </w:rPr>
              <w:t>текущих</w:t>
            </w:r>
            <w:proofErr w:type="gramEnd"/>
          </w:p>
          <w:p w:rsidR="006D4DFA" w:rsidRPr="00A92FCC" w:rsidRDefault="000C275F" w:rsidP="000C275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C275F">
              <w:rPr>
                <w:rFonts w:ascii="Times New Roman" w:hAnsi="Times New Roman" w:cs="Times New Roman"/>
                <w:sz w:val="18"/>
                <w:szCs w:val="18"/>
              </w:rPr>
              <w:t>ценах</w:t>
            </w:r>
            <w:proofErr w:type="gramEnd"/>
            <w:r w:rsidRPr="000C275F">
              <w:rPr>
                <w:rFonts w:ascii="Times New Roman" w:hAnsi="Times New Roman" w:cs="Times New Roman"/>
                <w:sz w:val="18"/>
                <w:szCs w:val="18"/>
              </w:rPr>
              <w:t xml:space="preserve"> на 2023-2024 годы</w:t>
            </w:r>
            <w:r w:rsidRPr="000C275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C275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C275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C275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C275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C275F">
              <w:rPr>
                <w:rFonts w:ascii="Times New Roman" w:hAnsi="Times New Roman" w:cs="Times New Roman"/>
                <w:sz w:val="18"/>
                <w:szCs w:val="18"/>
              </w:rPr>
              <w:tab/>
              <w:t>– 1009222,840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0C275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75F">
              <w:rPr>
                <w:rFonts w:ascii="Times New Roman" w:hAnsi="Times New Roman" w:cs="Times New Roman"/>
                <w:sz w:val="18"/>
                <w:szCs w:val="18"/>
              </w:rPr>
              <w:t>ООО «Строительная компания «Константа».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C275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75F">
              <w:rPr>
                <w:rFonts w:ascii="Times New Roman" w:hAnsi="Times New Roman" w:cs="Times New Roman"/>
                <w:sz w:val="18"/>
                <w:szCs w:val="18"/>
              </w:rPr>
              <w:t>163001, г. Архангельск, просп. Троицкий, д. 145, оф. 7.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C275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75F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C275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0C275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0C275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C275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C442A5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275F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3D26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442A5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D4F16-D2D9-4C2E-BBEF-EEBB20AFC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15</cp:revision>
  <cp:lastPrinted>2017-12-12T11:12:00Z</cp:lastPrinted>
  <dcterms:created xsi:type="dcterms:W3CDTF">2020-01-30T07:27:00Z</dcterms:created>
  <dcterms:modified xsi:type="dcterms:W3CDTF">2021-06-18T06:30:00Z</dcterms:modified>
</cp:coreProperties>
</file>