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ED6C60" w:rsidP="002157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C60">
              <w:rPr>
                <w:rFonts w:ascii="Times New Roman" w:hAnsi="Times New Roman" w:cs="Times New Roman"/>
                <w:sz w:val="18"/>
                <w:szCs w:val="18"/>
              </w:rPr>
              <w:t>МНОГОКВАРТИРНЫЙ ДОМ В ПОС. БЕРЕЗНИК, УЛ. КОМСОМОЛЬСКАЯ ВИНОГРАДОВСКОГО МУНИЦИПАЛЬНОГО ОКРУГА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ED6C6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D6C60">
              <w:rPr>
                <w:rFonts w:ascii="Times New Roman" w:hAnsi="Times New Roman" w:cs="Times New Roman"/>
              </w:rPr>
              <w:t>ООО «Проект29».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ED6C6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C60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63, офис 45Б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ED6C6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C6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ED6C60">
              <w:rPr>
                <w:rFonts w:ascii="Times New Roman" w:hAnsi="Times New Roman" w:cs="Times New Roman"/>
                <w:sz w:val="18"/>
                <w:szCs w:val="18"/>
              </w:rPr>
              <w:t>Виноградовского</w:t>
            </w:r>
            <w:proofErr w:type="spellEnd"/>
            <w:r w:rsidRPr="00ED6C6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ED6C6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D6C60">
              <w:rPr>
                <w:rFonts w:ascii="Times New Roman" w:hAnsi="Times New Roman" w:cs="Times New Roman"/>
              </w:rPr>
              <w:t>164570, Архангельская обл., п. Березник, ул. П. Виноградова, д. 83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ED6C6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  <w:bookmarkStart w:id="1" w:name="_GoBack"/>
            <w:bookmarkEnd w:id="1"/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157B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.07.2023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A4E1E"/>
    <w:rsid w:val="001A5949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4652F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D2F05-BA28-405C-863D-E6146976B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76</cp:revision>
  <cp:lastPrinted>2017-12-12T11:12:00Z</cp:lastPrinted>
  <dcterms:created xsi:type="dcterms:W3CDTF">2020-01-30T07:27:00Z</dcterms:created>
  <dcterms:modified xsi:type="dcterms:W3CDTF">2023-07-10T07:01:00Z</dcterms:modified>
</cp:coreProperties>
</file>