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B651A" w:rsidP="00872A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DB651A">
              <w:rPr>
                <w:rFonts w:ascii="Times New Roman" w:hAnsi="Times New Roman" w:cs="Times New Roman"/>
                <w:sz w:val="18"/>
                <w:szCs w:val="18"/>
              </w:rPr>
              <w:t>ВЫПОЛНЕНИЕ КОМПЛЕКСА РАБОТ ПО ПОДГОТОВКЕ ДОКУМЕНТАЦИИ ДЛЯ ПРОВЕДЕНИЯ ТЕХНОЛОГИЧЕСКОГО И ЦЕНОВОГО АУДИТА ОБОСНОВАНИЯ ИНВЕСТИЦИЙ НА ПРОЕКТИРОВАНИЕ, СТРОИТЕЛЬСТВО И ВВОД В ЭКСПЛУАТАЦИЮ ОБЪЕКТА КАПИТАЛЬНОГО СТРОИТЕЛЬСТВА: «МНОГОКВАРТИРНЫЙ ЖИЛОЙ ДОМ В П. ПРИВОДИНО»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DB65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1A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proofErr w:type="spellStart"/>
            <w:r w:rsidRPr="00DB651A">
              <w:rPr>
                <w:rFonts w:ascii="Times New Roman" w:hAnsi="Times New Roman" w:cs="Times New Roman"/>
                <w:sz w:val="18"/>
                <w:szCs w:val="18"/>
              </w:rPr>
              <w:t>Котласпромпроект</w:t>
            </w:r>
            <w:proofErr w:type="spellEnd"/>
            <w:r w:rsidRPr="00DB651A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DB65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1A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обл., Котласский район, г. Котлас, ул. К. Маркса, д. 23.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DB65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1A">
              <w:rPr>
                <w:rFonts w:ascii="Times New Roman" w:hAnsi="Times New Roman" w:cs="Times New Roman"/>
                <w:sz w:val="18"/>
                <w:szCs w:val="18"/>
              </w:rPr>
              <w:t>Администрация Котласского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DB65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1A">
              <w:rPr>
                <w:rFonts w:ascii="Times New Roman" w:hAnsi="Times New Roman" w:cs="Times New Roman"/>
                <w:sz w:val="18"/>
                <w:szCs w:val="18"/>
              </w:rPr>
              <w:t>165320, Россия, Архангельская обл., Котласский район, п. Шипицыно, ул. Советская, д. 53.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A4959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5363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DB651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5363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4A9E3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453B0-191B-4CD3-9EDC-3A14DC6A0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60</cp:revision>
  <cp:lastPrinted>2017-12-12T11:12:00Z</cp:lastPrinted>
  <dcterms:created xsi:type="dcterms:W3CDTF">2020-01-30T07:27:00Z</dcterms:created>
  <dcterms:modified xsi:type="dcterms:W3CDTF">2023-06-08T14:23:00Z</dcterms:modified>
</cp:coreProperties>
</file>