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640E3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49840667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68F67143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5163FAFE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03A0D272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BB60FAB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283EC10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3A03EC97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43984156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430F49F9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7A1D958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A51B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BD9DE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120A6B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66C82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64B4E2A5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F8316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4D1CF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E4D6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676FB33C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7CC5B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76E90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96A4B" w14:textId="16F652C6" w:rsidR="00734328" w:rsidRPr="00B4254C" w:rsidRDefault="008E71A4" w:rsidP="00635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1A4">
              <w:rPr>
                <w:rFonts w:ascii="Times New Roman" w:hAnsi="Times New Roman" w:cs="Times New Roman"/>
                <w:sz w:val="20"/>
                <w:szCs w:val="20"/>
              </w:rPr>
              <w:t>МНОГОКВАРТИРНЫЙ ДОМ ПО УЛ. ДРУЖБЫ, УЧ. 1А, В П. ПЛЕСЕЦК, ПЛЕСЕЦКОГО РАЙОНА, АРХАНГЕЛЬСКОЙ ОБЛАСТИ</w:t>
            </w:r>
          </w:p>
        </w:tc>
      </w:tr>
      <w:tr w:rsidR="00AC2FBD" w:rsidRPr="00FB58C4" w14:paraId="400DBF8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BE588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58FD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BFCC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4450BA1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8EC97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93B31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70171" w14:textId="77777777" w:rsidR="008E71A4" w:rsidRPr="008E71A4" w:rsidRDefault="008E71A4" w:rsidP="008E71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1A4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объекта капитального </w:t>
            </w:r>
          </w:p>
          <w:p w14:paraId="2F009494" w14:textId="6EDF1D1F" w:rsidR="006D4DFA" w:rsidRPr="00A92FCC" w:rsidRDefault="008E71A4" w:rsidP="008E71A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1A4">
              <w:rPr>
                <w:rFonts w:ascii="Times New Roman" w:hAnsi="Times New Roman" w:cs="Times New Roman"/>
                <w:sz w:val="18"/>
                <w:szCs w:val="18"/>
              </w:rPr>
              <w:t>Строительства</w:t>
            </w:r>
            <w:r w:rsidRPr="008E71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8E71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8E71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8E71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8E71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8E71A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8E71A4">
              <w:rPr>
                <w:rFonts w:ascii="Times New Roman" w:hAnsi="Times New Roman" w:cs="Times New Roman"/>
                <w:sz w:val="18"/>
                <w:szCs w:val="18"/>
              </w:rPr>
              <w:tab/>
              <w:t>– 351 474,72 тыс. руб.</w:t>
            </w:r>
          </w:p>
        </w:tc>
      </w:tr>
      <w:tr w:rsidR="00D755A6" w:rsidRPr="00700232" w14:paraId="221108E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F293E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E0E28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1FE2E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599EA33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1F66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4363D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1A61D" w14:textId="23CFE2CD" w:rsidR="006D1FE2" w:rsidRPr="00ED6C60" w:rsidRDefault="008E71A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E71A4">
              <w:rPr>
                <w:rFonts w:ascii="Times New Roman" w:hAnsi="Times New Roman" w:cs="Times New Roman"/>
              </w:rPr>
              <w:t>ООО «Проектная мастерская «Аксиома».</w:t>
            </w:r>
          </w:p>
        </w:tc>
      </w:tr>
      <w:tr w:rsidR="00700232" w:rsidRPr="00FB58C4" w14:paraId="5688EFA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85869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48F69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E6BC3" w14:textId="50F91D31" w:rsidR="006D1FE2" w:rsidRPr="00A92FCC" w:rsidRDefault="008E71A4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1A4">
              <w:rPr>
                <w:rFonts w:ascii="Times New Roman" w:hAnsi="Times New Roman" w:cs="Times New Roman"/>
                <w:sz w:val="18"/>
                <w:szCs w:val="18"/>
              </w:rPr>
              <w:t>163096, г. Архангельск, ул. Попова, д. 16.</w:t>
            </w:r>
          </w:p>
        </w:tc>
      </w:tr>
      <w:tr w:rsidR="00700232" w:rsidRPr="00700232" w14:paraId="0927E8DE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ED560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C9971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76E8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72682DA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D4C7C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C27F6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5C5F6" w14:textId="345F92A9" w:rsidR="0015668B" w:rsidRPr="00A92FCC" w:rsidRDefault="008E71A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1A4">
              <w:rPr>
                <w:rFonts w:ascii="Times New Roman" w:hAnsi="Times New Roman" w:cs="Times New Roman"/>
                <w:sz w:val="18"/>
                <w:szCs w:val="18"/>
              </w:rPr>
              <w:t>Администрация Плесецкого муниципального округа Архангельской области.</w:t>
            </w:r>
          </w:p>
        </w:tc>
      </w:tr>
      <w:tr w:rsidR="00700232" w:rsidRPr="00700232" w14:paraId="6B3AC45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D58B6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F232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824DA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2516DB6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354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74EB1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29FBD" w14:textId="0F9C2647" w:rsidR="0015668B" w:rsidRPr="00341DF1" w:rsidRDefault="008E71A4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1A4">
              <w:rPr>
                <w:rFonts w:ascii="Times New Roman" w:hAnsi="Times New Roman" w:cs="Times New Roman"/>
                <w:sz w:val="18"/>
                <w:szCs w:val="18"/>
              </w:rPr>
              <w:t>164262, Архангельская область, п. Плесецк, ул. Ленина, д. 33.</w:t>
            </w:r>
          </w:p>
        </w:tc>
      </w:tr>
      <w:tr w:rsidR="00700232" w:rsidRPr="00F62A87" w14:paraId="620BBF2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C75D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3DAE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7F2D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2636D4C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20D7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B928F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22309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7BCAEF6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CAB4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92605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4645D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62B2358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EC498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8B908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F627D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9964CF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F10E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A4F1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C78E1" w14:textId="77777777" w:rsidR="0071381A" w:rsidRPr="007368DF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070032E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2A779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F9258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DF516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4F5B281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D563B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1E382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1D668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1A04251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D4800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025CE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28C7" w14:textId="62050118"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A288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8E71A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8E71A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14:paraId="2C0F0805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02CA6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22826DB9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7D783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425AA849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062895E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4F3C9A50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2616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E71A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93F24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DE268-4EB8-40E4-9A6B-F3DE65CC0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139</cp:revision>
  <cp:lastPrinted>2017-12-12T11:12:00Z</cp:lastPrinted>
  <dcterms:created xsi:type="dcterms:W3CDTF">2020-01-30T07:27:00Z</dcterms:created>
  <dcterms:modified xsi:type="dcterms:W3CDTF">2025-02-13T13:05:00Z</dcterms:modified>
</cp:coreProperties>
</file>